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AE4" w:rsidRPr="008C37E5" w:rsidRDefault="00095AE4" w:rsidP="008C37E5">
      <w:pPr>
        <w:ind w:firstLine="708"/>
        <w:jc w:val="center"/>
        <w:rPr>
          <w:rFonts w:cs="Times New Roman"/>
          <w:b/>
          <w:bCs/>
          <w:sz w:val="28"/>
          <w:szCs w:val="28"/>
          <w:lang w:val="kk-KZ"/>
        </w:rPr>
      </w:pPr>
    </w:p>
    <w:p w:rsidR="00DF3C3C" w:rsidRPr="008C37E5" w:rsidRDefault="00DF3C3C" w:rsidP="008C37E5">
      <w:pPr>
        <w:ind w:firstLine="708"/>
        <w:jc w:val="center"/>
        <w:rPr>
          <w:rFonts w:cs="Times New Roman"/>
          <w:b/>
          <w:bCs/>
          <w:sz w:val="28"/>
          <w:szCs w:val="28"/>
          <w:lang w:val="kk-KZ"/>
        </w:rPr>
      </w:pPr>
    </w:p>
    <w:p w:rsidR="00DF3C3C" w:rsidRPr="008C37E5" w:rsidRDefault="00DF3C3C" w:rsidP="008C37E5">
      <w:pPr>
        <w:ind w:firstLine="708"/>
        <w:jc w:val="center"/>
        <w:rPr>
          <w:rFonts w:cs="Times New Roman"/>
          <w:b/>
          <w:bCs/>
          <w:sz w:val="28"/>
          <w:szCs w:val="28"/>
          <w:lang w:val="kk-KZ"/>
        </w:rPr>
      </w:pPr>
    </w:p>
    <w:p w:rsidR="008C37E5" w:rsidRPr="008C37E5" w:rsidRDefault="008C37E5" w:rsidP="008C37E5">
      <w:pPr>
        <w:ind w:firstLine="708"/>
        <w:jc w:val="center"/>
        <w:rPr>
          <w:rFonts w:cs="Times New Roman"/>
          <w:b/>
          <w:bCs/>
          <w:sz w:val="28"/>
          <w:szCs w:val="28"/>
          <w:lang w:val="kk-KZ"/>
        </w:rPr>
      </w:pPr>
    </w:p>
    <w:p w:rsidR="008C37E5" w:rsidRPr="008C37E5" w:rsidRDefault="008C37E5" w:rsidP="008C37E5">
      <w:pPr>
        <w:ind w:firstLine="708"/>
        <w:jc w:val="center"/>
        <w:rPr>
          <w:rFonts w:cs="Times New Roman"/>
          <w:b/>
          <w:bCs/>
          <w:sz w:val="28"/>
          <w:szCs w:val="28"/>
          <w:lang w:val="kk-KZ"/>
        </w:rPr>
      </w:pPr>
    </w:p>
    <w:p w:rsidR="008C37E5" w:rsidRPr="008C37E5" w:rsidRDefault="008C37E5" w:rsidP="008C37E5">
      <w:pPr>
        <w:ind w:firstLine="708"/>
        <w:jc w:val="center"/>
        <w:rPr>
          <w:rFonts w:cs="Times New Roman"/>
          <w:b/>
          <w:bCs/>
          <w:sz w:val="28"/>
          <w:szCs w:val="28"/>
          <w:lang w:val="kk-KZ"/>
        </w:rPr>
      </w:pPr>
    </w:p>
    <w:p w:rsidR="008C37E5" w:rsidRPr="008C37E5" w:rsidRDefault="008C37E5" w:rsidP="008C37E5">
      <w:pPr>
        <w:ind w:firstLine="708"/>
        <w:jc w:val="center"/>
        <w:rPr>
          <w:rFonts w:cs="Times New Roman"/>
          <w:b/>
          <w:bCs/>
          <w:sz w:val="28"/>
          <w:szCs w:val="28"/>
          <w:lang w:val="kk-KZ"/>
        </w:rPr>
      </w:pPr>
    </w:p>
    <w:p w:rsidR="00DF3C3C" w:rsidRPr="008C37E5" w:rsidRDefault="00DF3C3C" w:rsidP="008C37E5">
      <w:pPr>
        <w:ind w:firstLine="708"/>
        <w:jc w:val="center"/>
        <w:rPr>
          <w:rFonts w:cs="Times New Roman"/>
          <w:b/>
          <w:bCs/>
          <w:sz w:val="28"/>
          <w:szCs w:val="28"/>
          <w:lang w:val="kk-KZ"/>
        </w:rPr>
      </w:pPr>
    </w:p>
    <w:p w:rsidR="008C37E5" w:rsidRPr="008C37E5" w:rsidRDefault="008C37E5" w:rsidP="008C37E5">
      <w:pPr>
        <w:ind w:firstLine="708"/>
        <w:jc w:val="center"/>
        <w:rPr>
          <w:rFonts w:cs="Times New Roman"/>
          <w:b/>
          <w:bCs/>
          <w:sz w:val="28"/>
          <w:szCs w:val="28"/>
          <w:lang w:val="kk-KZ"/>
        </w:rPr>
      </w:pPr>
    </w:p>
    <w:p w:rsidR="008609BC" w:rsidRPr="008609BC" w:rsidRDefault="008609BC" w:rsidP="008609BC">
      <w:pPr>
        <w:jc w:val="center"/>
        <w:rPr>
          <w:rFonts w:eastAsia="Times New Roman" w:cs="Times New Roman"/>
          <w:b/>
          <w:bCs/>
          <w:sz w:val="28"/>
          <w:szCs w:val="28"/>
          <w:lang w:val="kk-KZ" w:eastAsia="en-US"/>
        </w:rPr>
      </w:pPr>
      <w:r w:rsidRPr="008609BC">
        <w:rPr>
          <w:rFonts w:eastAsia="Times New Roman" w:cs="Times New Roman"/>
          <w:b/>
          <w:bCs/>
          <w:sz w:val="28"/>
          <w:szCs w:val="28"/>
          <w:lang w:val="kk-KZ" w:eastAsia="en-US"/>
        </w:rPr>
        <w:t>«Қазақстан Республикасының Мемлекеттік кірістер органдарының мемлекеттік қызметтер көрсету қағидаларын бекіту туралы»</w:t>
      </w:r>
    </w:p>
    <w:p w:rsidR="00DF3C3C" w:rsidRPr="008609BC" w:rsidRDefault="008609BC" w:rsidP="008609BC">
      <w:pPr>
        <w:jc w:val="center"/>
        <w:rPr>
          <w:rFonts w:eastAsia="Times New Roman" w:cs="Times New Roman"/>
          <w:b/>
          <w:bCs/>
          <w:sz w:val="28"/>
          <w:szCs w:val="28"/>
          <w:lang w:val="kk-KZ" w:eastAsia="en-US"/>
        </w:rPr>
      </w:pPr>
      <w:r w:rsidRPr="008609BC">
        <w:rPr>
          <w:rFonts w:eastAsia="Times New Roman" w:cs="Times New Roman"/>
          <w:b/>
          <w:bCs/>
          <w:sz w:val="28"/>
          <w:szCs w:val="28"/>
          <w:lang w:val="kk-KZ" w:eastAsia="en-US"/>
        </w:rPr>
        <w:t>Қазақстан Республикасы Қаржы министрінің міндетін атқарушының</w:t>
      </w:r>
      <w:r w:rsidRPr="008609BC">
        <w:rPr>
          <w:rFonts w:eastAsia="Times New Roman" w:cs="Times New Roman"/>
          <w:b/>
          <w:bCs/>
          <w:sz w:val="28"/>
          <w:szCs w:val="28"/>
          <w:lang w:val="kk-KZ" w:eastAsia="en-US"/>
        </w:rPr>
        <w:br/>
        <w:t>2020 жылғы 10 шiлдедегi № 665 бұйрығына өзгерістер енгізу туралы</w:t>
      </w:r>
    </w:p>
    <w:p w:rsidR="00DF3C3C" w:rsidRPr="008C37E5" w:rsidRDefault="00DF3C3C" w:rsidP="008C37E5">
      <w:pPr>
        <w:pStyle w:val="a5"/>
        <w:spacing w:before="0" w:beforeAutospacing="0" w:after="0" w:afterAutospacing="0"/>
        <w:rPr>
          <w:sz w:val="28"/>
          <w:lang w:val="kk-KZ"/>
        </w:rPr>
      </w:pPr>
    </w:p>
    <w:p w:rsidR="00DF3C3C" w:rsidRPr="008C37E5" w:rsidRDefault="00DF3C3C" w:rsidP="008C37E5">
      <w:pPr>
        <w:pStyle w:val="a5"/>
        <w:spacing w:before="0" w:beforeAutospacing="0" w:after="0" w:afterAutospacing="0"/>
        <w:rPr>
          <w:sz w:val="28"/>
          <w:lang w:val="kk-KZ"/>
        </w:rPr>
      </w:pPr>
    </w:p>
    <w:p w:rsidR="00DF3C3C" w:rsidRPr="008C37E5" w:rsidRDefault="00DF3C3C" w:rsidP="008C37E5">
      <w:pPr>
        <w:ind w:firstLine="709"/>
        <w:rPr>
          <w:b/>
          <w:sz w:val="28"/>
          <w:szCs w:val="28"/>
          <w:lang w:val="kk-KZ"/>
        </w:rPr>
      </w:pPr>
      <w:r w:rsidRPr="008C37E5">
        <w:rPr>
          <w:b/>
          <w:sz w:val="28"/>
          <w:szCs w:val="28"/>
          <w:lang w:val="kk-KZ"/>
        </w:rPr>
        <w:t>БҰЙЫРАМЫН:</w:t>
      </w:r>
    </w:p>
    <w:p w:rsidR="007D4CAB" w:rsidRDefault="007D4CAB" w:rsidP="00560FC6">
      <w:pPr>
        <w:pStyle w:val="1"/>
        <w:spacing w:before="0" w:beforeAutospacing="0" w:after="0" w:afterAutospacing="0"/>
        <w:ind w:firstLine="851"/>
        <w:jc w:val="both"/>
        <w:rPr>
          <w:b w:val="0"/>
          <w:color w:val="000000" w:themeColor="text1"/>
          <w:sz w:val="28"/>
          <w:szCs w:val="28"/>
          <w:lang w:val="kk-KZ"/>
        </w:rPr>
      </w:pPr>
      <w:r w:rsidRPr="008C37E5">
        <w:rPr>
          <w:b w:val="0"/>
          <w:bCs w:val="0"/>
          <w:kern w:val="0"/>
          <w:sz w:val="28"/>
          <w:szCs w:val="28"/>
          <w:lang w:val="kk-KZ"/>
        </w:rPr>
        <w:t xml:space="preserve">1. </w:t>
      </w:r>
      <w:r w:rsidR="008609BC" w:rsidRPr="008609BC">
        <w:rPr>
          <w:b w:val="0"/>
          <w:bCs w:val="0"/>
          <w:kern w:val="0"/>
          <w:sz w:val="28"/>
          <w:szCs w:val="28"/>
          <w:lang w:val="kk-KZ"/>
        </w:rPr>
        <w:t>«Қазақстан Республикасының Мемлекеттік кірістер органдарының мемлекеттік қызметтер көрсету қағидаларын бекіту туралы» Қазақстан Республикасы Қаржы министрінің міндетін атқарушысының 2020 жылғы</w:t>
      </w:r>
      <w:r w:rsidR="008609BC" w:rsidRPr="008609BC">
        <w:rPr>
          <w:b w:val="0"/>
          <w:bCs w:val="0"/>
          <w:kern w:val="0"/>
          <w:sz w:val="28"/>
          <w:szCs w:val="28"/>
          <w:lang w:val="kk-KZ"/>
        </w:rPr>
        <w:br/>
        <w:t xml:space="preserve">10 шілдедегі № 665 бұйрығына (Нормативтік құқықтық актілерді мемлекеттік </w:t>
      </w:r>
      <w:r w:rsidR="008609BC" w:rsidRPr="00560FC6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тіркеу тізілімінде № 20955 болып тіркелген) </w:t>
      </w:r>
      <w:r w:rsidRPr="00560FC6">
        <w:rPr>
          <w:b w:val="0"/>
          <w:color w:val="000000" w:themeColor="text1"/>
          <w:sz w:val="28"/>
          <w:szCs w:val="28"/>
          <w:lang w:val="kk-KZ"/>
        </w:rPr>
        <w:t>мынадай өзгерістер</w:t>
      </w:r>
      <w:r w:rsidR="004E603D">
        <w:rPr>
          <w:b w:val="0"/>
          <w:color w:val="000000" w:themeColor="text1"/>
          <w:sz w:val="28"/>
          <w:szCs w:val="28"/>
          <w:lang w:val="kk-KZ"/>
        </w:rPr>
        <w:t>ді енгізу</w:t>
      </w:r>
      <w:r w:rsidR="004E603D" w:rsidRPr="004E603D">
        <w:rPr>
          <w:b w:val="0"/>
          <w:color w:val="000000" w:themeColor="text1"/>
          <w:sz w:val="28"/>
          <w:szCs w:val="28"/>
          <w:lang w:val="kk-KZ"/>
        </w:rPr>
        <w:t>:</w:t>
      </w:r>
      <w:r w:rsidRPr="00560FC6">
        <w:rPr>
          <w:b w:val="0"/>
          <w:color w:val="000000" w:themeColor="text1"/>
          <w:sz w:val="28"/>
          <w:szCs w:val="28"/>
          <w:lang w:val="kk-KZ"/>
        </w:rPr>
        <w:t xml:space="preserve"> </w:t>
      </w:r>
    </w:p>
    <w:p w:rsidR="004E603D" w:rsidRPr="004E603D" w:rsidRDefault="004E603D" w:rsidP="00560FC6">
      <w:pPr>
        <w:pStyle w:val="1"/>
        <w:spacing w:before="0" w:beforeAutospacing="0" w:after="0" w:afterAutospacing="0"/>
        <w:ind w:firstLine="851"/>
        <w:jc w:val="both"/>
        <w:rPr>
          <w:b w:val="0"/>
          <w:color w:val="000000" w:themeColor="text1"/>
          <w:sz w:val="28"/>
          <w:szCs w:val="28"/>
          <w:lang w:val="kk-KZ"/>
        </w:rPr>
      </w:pPr>
      <w:r>
        <w:rPr>
          <w:b w:val="0"/>
          <w:color w:val="000000" w:themeColor="text1"/>
          <w:sz w:val="28"/>
          <w:szCs w:val="28"/>
          <w:lang w:val="kk-KZ"/>
        </w:rPr>
        <w:t>кіріспе мынадай редакцияда жазылсын</w:t>
      </w:r>
      <w:r w:rsidRPr="004E603D">
        <w:rPr>
          <w:b w:val="0"/>
          <w:color w:val="000000" w:themeColor="text1"/>
          <w:sz w:val="28"/>
          <w:szCs w:val="28"/>
          <w:lang w:val="kk-KZ"/>
        </w:rPr>
        <w:t>:</w:t>
      </w:r>
    </w:p>
    <w:p w:rsidR="004E603D" w:rsidRPr="004E603D" w:rsidRDefault="004E603D" w:rsidP="00560FC6">
      <w:pPr>
        <w:pStyle w:val="1"/>
        <w:spacing w:before="0" w:beforeAutospacing="0" w:after="0" w:afterAutospacing="0"/>
        <w:ind w:firstLine="851"/>
        <w:jc w:val="both"/>
        <w:rPr>
          <w:b w:val="0"/>
          <w:color w:val="000000" w:themeColor="text1"/>
          <w:sz w:val="28"/>
          <w:szCs w:val="28"/>
          <w:lang w:val="kk-KZ"/>
        </w:rPr>
      </w:pPr>
      <w:r w:rsidRPr="004E603D">
        <w:rPr>
          <w:b w:val="0"/>
          <w:color w:val="000000" w:themeColor="text1"/>
          <w:sz w:val="28"/>
          <w:szCs w:val="28"/>
          <w:lang w:val="kk-KZ"/>
        </w:rPr>
        <w:t>«</w:t>
      </w:r>
      <w:r>
        <w:rPr>
          <w:b w:val="0"/>
          <w:color w:val="000000" w:themeColor="text1"/>
          <w:sz w:val="28"/>
          <w:szCs w:val="28"/>
          <w:lang w:val="kk-KZ"/>
        </w:rPr>
        <w:t>Мемлекеттік және әлеуметтік жауапкершілігі бар көрсетілетін қызметтер туралы</w:t>
      </w:r>
      <w:r w:rsidRPr="004E603D">
        <w:rPr>
          <w:b w:val="0"/>
          <w:color w:val="000000" w:themeColor="text1"/>
          <w:sz w:val="28"/>
          <w:szCs w:val="28"/>
          <w:lang w:val="kk-KZ"/>
        </w:rPr>
        <w:t>»</w:t>
      </w:r>
      <w:r>
        <w:rPr>
          <w:b w:val="0"/>
          <w:color w:val="000000" w:themeColor="text1"/>
          <w:sz w:val="28"/>
          <w:szCs w:val="28"/>
          <w:lang w:val="kk-KZ"/>
        </w:rPr>
        <w:t xml:space="preserve"> </w:t>
      </w:r>
      <w:r w:rsidRPr="004E603D">
        <w:rPr>
          <w:b w:val="0"/>
          <w:color w:val="000000" w:themeColor="text1"/>
          <w:sz w:val="28"/>
          <w:szCs w:val="28"/>
          <w:lang w:val="kk-KZ"/>
        </w:rPr>
        <w:t>Қазақстан Республикасы</w:t>
      </w:r>
      <w:r>
        <w:rPr>
          <w:b w:val="0"/>
          <w:color w:val="000000" w:themeColor="text1"/>
          <w:sz w:val="28"/>
          <w:szCs w:val="28"/>
          <w:lang w:val="kk-KZ"/>
        </w:rPr>
        <w:t xml:space="preserve"> Заңыңың 10-бабының 1</w:t>
      </w:r>
      <w:r w:rsidRPr="004E603D">
        <w:rPr>
          <w:b w:val="0"/>
          <w:color w:val="000000" w:themeColor="text1"/>
          <w:sz w:val="28"/>
          <w:szCs w:val="28"/>
          <w:lang w:val="kk-KZ"/>
        </w:rPr>
        <w:t>)</w:t>
      </w:r>
      <w:r>
        <w:rPr>
          <w:b w:val="0"/>
          <w:color w:val="000000" w:themeColor="text1"/>
          <w:sz w:val="28"/>
          <w:szCs w:val="28"/>
          <w:lang w:val="kk-KZ"/>
        </w:rPr>
        <w:t xml:space="preserve">-тармақшасына сәйкес </w:t>
      </w:r>
      <w:r w:rsidRPr="004E603D">
        <w:rPr>
          <w:color w:val="000000" w:themeColor="text1"/>
          <w:sz w:val="28"/>
          <w:szCs w:val="28"/>
          <w:lang w:val="kk-KZ"/>
        </w:rPr>
        <w:t>БҰЙЫРАМЫН</w:t>
      </w:r>
      <w:r w:rsidRPr="004E603D">
        <w:rPr>
          <w:b w:val="0"/>
          <w:color w:val="000000" w:themeColor="text1"/>
          <w:sz w:val="28"/>
          <w:szCs w:val="28"/>
          <w:lang w:val="kk-KZ"/>
        </w:rPr>
        <w:t>:»</w:t>
      </w:r>
      <w:r>
        <w:rPr>
          <w:b w:val="0"/>
          <w:color w:val="000000" w:themeColor="text1"/>
          <w:sz w:val="28"/>
          <w:szCs w:val="28"/>
          <w:lang w:val="kk-KZ"/>
        </w:rPr>
        <w:t xml:space="preserve"> 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7" w:anchor="z55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1-қосымшаға</w:t>
        </w:r>
      </w:hyperlink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Темекі өнімдерінің өндірісіне лицензия беру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lang w:val="kk-KZ"/>
        </w:rPr>
        <w:t xml:space="preserve"> 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жаңа редакцияда</w:t>
      </w:r>
      <w:r w:rsid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; 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8" w:anchor="z85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2-қосымшаға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Этил спиртінің өндірісіне лицензия беру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9" w:anchor="z126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3-қосымшаға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Алкоголь өнімінің өндірісіне лицензия беру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10" w:anchor="z170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4-қосымшаға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Алкоголь өнімін өндіру аумағында оны сақтау және көтерме саудада сату жөніндегі қызметті қоспағанда, алкоголь өнімін сақтауға және көтерме саудада сатуға лицензия беру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11" w:anchor="z212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5-қосымшаға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Алкоголь өнімін өндіру аумағында оны сақтау және бөлшек саудада сату жөніндегі қызметті қоспағанда, алкоголь өнімін сақтауға және бөлшек саудада сатуға лицензия беру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12" w:anchor="z369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6-қосымшаға</w:t>
        </w:r>
      </w:hyperlink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Авторлық құқық пен сабақтас құқық объектілерін, тауар белгілерін, қызмет көрсету белгілері, географиялық 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lastRenderedPageBreak/>
        <w:t>нұсқамалар мен тауарлардың шығарылған жерлерінің атауларын зияткерлік меншік объектілерінің кедендік тізіліміне енгізу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13" w:anchor="z383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7-қосымшаға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Уәкілетті экономикалық операторлардың тізіліміне енгізу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14" w:anchor="z397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8-қосымшаға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Кеден өкiлдерiнiң тiзiлiмiне енгізу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15" w:anchor="z411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9-қосымшаға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Кедендік тасымалдаушылардың тізіліміне енгізу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16" w:anchor="z425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10-қосымшаға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Тауардың шығарылған жері туралы алдын ала шешім қабылдау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17" w:anchor="z441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11-қосымшаға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Тауарларды жіктеу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туралы алдын ала шешім қабылдау»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18" w:anchor="z457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12-қосымшаға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Белгілі бір уақыт кезеңі ішінде әртүрлі тауар партияларымен әкелінуі болжанатын, құрастырылмаған немесе бөлшектелген түрдегі, оның ішінде жинақталмаған немесе жасалып бітпеген түрдегі тауарды сыныптау туралы шешім қабылдау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19" w:anchor="z473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13-қосымшаға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Халықаралық тасымалдау көлiк құралын кедендiк пломбалар мен мөрлер салынған тауарларды тасымалдауға жiберу туралы куәлiк беру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20" w:anchor="z488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14-қосымшаға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Уақытша сақтау орындары иелерінің тізіліміне енгізу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21" w:anchor="z502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15-қосымшаға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Бажсыз сауда дүкендері иелерінің тізіліміне енгізу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22" w:anchor="z516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16-қосымшаға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«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Өз тауарларын сақтау қоймалары иелерінің тізіліміне енгізу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23" w:anchor="z544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17-қосымшаға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«Көлік құралына арналған кедендік декларацияны қабылдау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560FC6" w:rsidRPr="00560FC6" w:rsidRDefault="00560FC6" w:rsidP="00560FC6">
      <w:pPr>
        <w:ind w:firstLine="851"/>
        <w:jc w:val="both"/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осы бұйрыққа </w:t>
      </w:r>
      <w:hyperlink r:id="rId24" w:anchor="z555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18-қосымшаға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«Жолаушылар кедендік декларациясын қабылдау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6A3515" w:rsidRPr="006A3515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жаңа редакцияда жазылсын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;</w:t>
      </w:r>
    </w:p>
    <w:p w:rsidR="009D6338" w:rsidRPr="008C37E5" w:rsidRDefault="00560FC6" w:rsidP="00560FC6">
      <w:pPr>
        <w:ind w:firstLine="851"/>
        <w:jc w:val="both"/>
        <w:rPr>
          <w:rFonts w:cs="Times New Roman"/>
          <w:sz w:val="28"/>
          <w:szCs w:val="28"/>
          <w:lang w:val="kk-KZ"/>
        </w:rPr>
      </w:pP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lastRenderedPageBreak/>
        <w:t xml:space="preserve">осы бұйрыққа </w:t>
      </w:r>
      <w:hyperlink r:id="rId25" w:anchor="z566" w:history="1">
        <w:r w:rsidRPr="00560FC6">
          <w:rPr>
            <w:rFonts w:eastAsia="Times New Roman" w:cs="Times New Roman"/>
            <w:color w:val="000000" w:themeColor="text1"/>
            <w:sz w:val="28"/>
            <w:szCs w:val="28"/>
            <w:lang w:val="kk-KZ" w:eastAsia="en-US"/>
          </w:rPr>
          <w:t>19-қосымшаға</w:t>
        </w:r>
      </w:hyperlink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сәйкес «Транзиттік декларацияны қабылдау</w:t>
      </w:r>
      <w:r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>»</w:t>
      </w:r>
      <w:r w:rsidRPr="00560FC6">
        <w:rPr>
          <w:rFonts w:eastAsia="Times New Roman" w:cs="Times New Roman"/>
          <w:color w:val="000000" w:themeColor="text1"/>
          <w:sz w:val="28"/>
          <w:szCs w:val="28"/>
          <w:lang w:val="kk-KZ" w:eastAsia="en-US"/>
        </w:rPr>
        <w:t xml:space="preserve"> мемлекеттік қызметін көрсету қағидалары</w:t>
      </w:r>
      <w:r w:rsidR="009D6338" w:rsidRPr="008C37E5">
        <w:rPr>
          <w:rFonts w:cs="Times New Roman"/>
          <w:sz w:val="28"/>
          <w:szCs w:val="28"/>
          <w:lang w:val="kk-KZ"/>
        </w:rPr>
        <w:t xml:space="preserve"> жаңа редакцияда жазылсын.</w:t>
      </w:r>
      <w:r>
        <w:rPr>
          <w:rFonts w:cs="Times New Roman"/>
          <w:sz w:val="28"/>
          <w:szCs w:val="28"/>
          <w:lang w:val="kk-KZ"/>
        </w:rPr>
        <w:t>».</w:t>
      </w:r>
    </w:p>
    <w:p w:rsidR="008C37E5" w:rsidRPr="008C37E5" w:rsidRDefault="008C37E5" w:rsidP="004012B2">
      <w:pPr>
        <w:ind w:firstLine="709"/>
        <w:jc w:val="both"/>
        <w:rPr>
          <w:rStyle w:val="y2iqfc"/>
          <w:bCs/>
          <w:sz w:val="28"/>
          <w:szCs w:val="28"/>
          <w:lang w:val="kk-KZ"/>
        </w:rPr>
      </w:pPr>
      <w:r w:rsidRPr="008C37E5">
        <w:rPr>
          <w:rStyle w:val="y2iqfc"/>
          <w:bCs/>
          <w:sz w:val="28"/>
          <w:szCs w:val="28"/>
          <w:lang w:val="kk-KZ"/>
        </w:rPr>
        <w:t>2. 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:rsidR="008C37E5" w:rsidRPr="008C37E5" w:rsidRDefault="008C37E5" w:rsidP="004012B2">
      <w:pPr>
        <w:ind w:firstLine="709"/>
        <w:jc w:val="both"/>
        <w:rPr>
          <w:rStyle w:val="y2iqfc"/>
          <w:bCs/>
          <w:sz w:val="28"/>
          <w:szCs w:val="28"/>
          <w:lang w:val="kk-KZ"/>
        </w:rPr>
      </w:pPr>
      <w:r w:rsidRPr="008C37E5">
        <w:rPr>
          <w:rStyle w:val="y2iqfc"/>
          <w:bCs/>
          <w:sz w:val="28"/>
          <w:szCs w:val="28"/>
          <w:lang w:val="kk-KZ"/>
        </w:rPr>
        <w:t>1) осы бұйрықтың Қазақстан Республикасының Әділет министрлігінде мемлекеттік тіркелуін;</w:t>
      </w:r>
    </w:p>
    <w:p w:rsidR="008C37E5" w:rsidRPr="008C37E5" w:rsidRDefault="008C37E5" w:rsidP="008C37E5">
      <w:pPr>
        <w:ind w:firstLine="709"/>
        <w:jc w:val="both"/>
        <w:rPr>
          <w:rStyle w:val="y2iqfc"/>
          <w:bCs/>
          <w:sz w:val="28"/>
          <w:szCs w:val="28"/>
          <w:lang w:val="kk-KZ"/>
        </w:rPr>
      </w:pPr>
      <w:r w:rsidRPr="008C37E5">
        <w:rPr>
          <w:sz w:val="28"/>
          <w:szCs w:val="28"/>
          <w:lang w:val="kk-KZ"/>
        </w:rPr>
        <w:t>2) осы бұйрық алғашқы ресми жарияланған күнінен кейін оны Қазақстан Республикасы Қаржы министрлігінің интернет-ресурсында орналастыруды;</w:t>
      </w:r>
    </w:p>
    <w:p w:rsidR="008C37E5" w:rsidRPr="008C37E5" w:rsidRDefault="008C37E5" w:rsidP="008C37E5">
      <w:pPr>
        <w:ind w:firstLine="709"/>
        <w:jc w:val="both"/>
        <w:rPr>
          <w:rStyle w:val="y2iqfc"/>
          <w:bCs/>
          <w:sz w:val="28"/>
          <w:szCs w:val="28"/>
          <w:lang w:val="kk-KZ"/>
        </w:rPr>
      </w:pPr>
      <w:r w:rsidRPr="008C37E5">
        <w:rPr>
          <w:rStyle w:val="y2iqfc"/>
          <w:bCs/>
          <w:sz w:val="28"/>
          <w:szCs w:val="28"/>
          <w:lang w:val="kk-KZ"/>
        </w:rPr>
        <w:t>3) осы бұйрық Қазақстан Республикасы Әділет министрлігінде мемлекеттік тіркелгеннен кейін он жұмыс күні ішінде осы тармақтың 1) және 2) тармақшасында көзделген іс-шаралардың орындалуы туралы мәліметтерді Қазақстан Республикасы Қаржы министрлігінің Заң қызметі департаментіне ұсынуды қамтамасыз етсін.</w:t>
      </w:r>
    </w:p>
    <w:p w:rsidR="008C37E5" w:rsidRPr="008C37E5" w:rsidRDefault="008C37E5" w:rsidP="008C37E5">
      <w:pPr>
        <w:ind w:firstLine="709"/>
        <w:jc w:val="both"/>
        <w:rPr>
          <w:rStyle w:val="y2iqfc"/>
          <w:bCs/>
          <w:sz w:val="28"/>
          <w:szCs w:val="28"/>
          <w:lang w:val="kk-KZ"/>
        </w:rPr>
      </w:pPr>
      <w:r w:rsidRPr="008C37E5">
        <w:rPr>
          <w:rStyle w:val="y2iqfc"/>
          <w:bCs/>
          <w:sz w:val="28"/>
          <w:szCs w:val="28"/>
          <w:lang w:val="kk-KZ"/>
        </w:rPr>
        <w:t>3.</w:t>
      </w:r>
      <w:r w:rsidRPr="008C37E5">
        <w:rPr>
          <w:sz w:val="28"/>
          <w:szCs w:val="28"/>
          <w:lang w:val="kk-KZ"/>
        </w:rPr>
        <w:t xml:space="preserve"> Осы бұйрық 2026 жылғы 12 шілдеден бастап қолданысқа енгізіледі және ресми жариялануға тиіс.</w:t>
      </w:r>
    </w:p>
    <w:p w:rsidR="008C37E5" w:rsidRPr="008C37E5" w:rsidRDefault="008C37E5" w:rsidP="008C37E5">
      <w:pPr>
        <w:rPr>
          <w:color w:val="3399FF"/>
          <w:sz w:val="28"/>
          <w:lang w:val="kk-KZ"/>
        </w:rPr>
      </w:pPr>
    </w:p>
    <w:p w:rsidR="008C37E5" w:rsidRPr="008C37E5" w:rsidRDefault="008C37E5" w:rsidP="008C37E5">
      <w:pPr>
        <w:rPr>
          <w:color w:val="3399FF"/>
          <w:sz w:val="28"/>
          <w:lang w:val="kk-KZ"/>
        </w:rPr>
      </w:pPr>
    </w:p>
    <w:tbl>
      <w:tblPr>
        <w:tblStyle w:val="a7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C37E5" w:rsidRPr="008C37E5" w:rsidTr="003666BF">
        <w:tc>
          <w:tcPr>
            <w:tcW w:w="3652" w:type="dxa"/>
            <w:hideMark/>
          </w:tcPr>
          <w:p w:rsidR="008C37E5" w:rsidRPr="008C37E5" w:rsidRDefault="008C37E5" w:rsidP="008C37E5">
            <w:pPr>
              <w:rPr>
                <w:b/>
                <w:sz w:val="28"/>
                <w:szCs w:val="28"/>
                <w:lang w:val="kk-KZ"/>
              </w:rPr>
            </w:pPr>
            <w:r w:rsidRPr="008C37E5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:rsidR="008C37E5" w:rsidRPr="008C37E5" w:rsidRDefault="008C37E5" w:rsidP="008C37E5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8C37E5" w:rsidRPr="008C37E5" w:rsidRDefault="008C37E5" w:rsidP="008C37E5">
            <w:pPr>
              <w:rPr>
                <w:b/>
                <w:sz w:val="28"/>
                <w:szCs w:val="28"/>
                <w:lang w:val="kk-KZ"/>
              </w:rPr>
            </w:pPr>
            <w:r w:rsidRPr="008C37E5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8C37E5" w:rsidRPr="008C37E5" w:rsidRDefault="008C37E5" w:rsidP="008C37E5">
      <w:pPr>
        <w:rPr>
          <w:lang w:val="kk-KZ"/>
        </w:rPr>
      </w:pPr>
    </w:p>
    <w:p w:rsidR="008C37E5" w:rsidRPr="008C37E5" w:rsidRDefault="008C37E5" w:rsidP="008C37E5">
      <w:pPr>
        <w:rPr>
          <w:lang w:val="kk-KZ"/>
        </w:rPr>
      </w:pPr>
    </w:p>
    <w:p w:rsidR="008C37E5" w:rsidRPr="008C37E5" w:rsidRDefault="008C37E5" w:rsidP="008C37E5">
      <w:pPr>
        <w:rPr>
          <w:rFonts w:cs="Times New Roman"/>
          <w:sz w:val="28"/>
          <w:szCs w:val="28"/>
          <w:lang w:val="kk-KZ"/>
        </w:rPr>
      </w:pPr>
    </w:p>
    <w:p w:rsidR="008C37E5" w:rsidRDefault="008C37E5" w:rsidP="008C37E5">
      <w:pPr>
        <w:ind w:firstLine="709"/>
        <w:jc w:val="both"/>
        <w:rPr>
          <w:rFonts w:cs="Times New Roman"/>
          <w:sz w:val="28"/>
          <w:szCs w:val="28"/>
          <w:lang w:val="kk-KZ"/>
        </w:rPr>
      </w:pPr>
    </w:p>
    <w:p w:rsidR="006A3515" w:rsidRDefault="006A3515" w:rsidP="008C37E5">
      <w:pPr>
        <w:ind w:firstLine="709"/>
        <w:jc w:val="both"/>
        <w:rPr>
          <w:rFonts w:cs="Times New Roman"/>
          <w:sz w:val="28"/>
          <w:szCs w:val="28"/>
          <w:lang w:val="kk-KZ"/>
        </w:rPr>
      </w:pPr>
    </w:p>
    <w:p w:rsidR="006A3515" w:rsidRDefault="006A3515" w:rsidP="008C37E5">
      <w:pPr>
        <w:ind w:firstLine="709"/>
        <w:jc w:val="both"/>
        <w:rPr>
          <w:rFonts w:cs="Times New Roman"/>
          <w:sz w:val="28"/>
          <w:szCs w:val="28"/>
          <w:lang w:val="kk-KZ"/>
        </w:rPr>
      </w:pPr>
    </w:p>
    <w:p w:rsidR="006A3515" w:rsidRDefault="006A3515" w:rsidP="008C37E5">
      <w:pPr>
        <w:ind w:firstLine="709"/>
        <w:jc w:val="both"/>
        <w:rPr>
          <w:rFonts w:cs="Times New Roman"/>
          <w:sz w:val="28"/>
          <w:szCs w:val="28"/>
          <w:lang w:val="kk-KZ"/>
        </w:rPr>
      </w:pPr>
    </w:p>
    <w:p w:rsidR="006A3515" w:rsidRDefault="006A3515" w:rsidP="008C37E5">
      <w:pPr>
        <w:ind w:firstLine="709"/>
        <w:jc w:val="both"/>
        <w:rPr>
          <w:rFonts w:cs="Times New Roman"/>
          <w:sz w:val="28"/>
          <w:szCs w:val="28"/>
          <w:lang w:val="kk-KZ"/>
        </w:rPr>
      </w:pPr>
    </w:p>
    <w:p w:rsidR="006A3515" w:rsidRDefault="006A3515" w:rsidP="008C37E5">
      <w:pPr>
        <w:ind w:firstLine="709"/>
        <w:jc w:val="both"/>
        <w:rPr>
          <w:rFonts w:cs="Times New Roman"/>
          <w:sz w:val="28"/>
          <w:szCs w:val="28"/>
          <w:lang w:val="kk-KZ"/>
        </w:rPr>
      </w:pPr>
    </w:p>
    <w:p w:rsidR="006A3515" w:rsidRDefault="006A3515" w:rsidP="008C37E5">
      <w:pPr>
        <w:ind w:firstLine="709"/>
        <w:jc w:val="both"/>
        <w:rPr>
          <w:rFonts w:cs="Times New Roman"/>
          <w:sz w:val="28"/>
          <w:szCs w:val="28"/>
          <w:lang w:val="kk-KZ"/>
        </w:rPr>
      </w:pPr>
    </w:p>
    <w:p w:rsidR="006A3515" w:rsidRDefault="006A3515" w:rsidP="008C37E5">
      <w:pPr>
        <w:ind w:firstLine="709"/>
        <w:jc w:val="both"/>
        <w:rPr>
          <w:rFonts w:cs="Times New Roman"/>
          <w:sz w:val="28"/>
          <w:szCs w:val="28"/>
          <w:lang w:val="kk-KZ"/>
        </w:rPr>
      </w:pPr>
    </w:p>
    <w:p w:rsidR="004E603D" w:rsidRDefault="004E603D" w:rsidP="008C37E5">
      <w:pPr>
        <w:ind w:firstLine="709"/>
        <w:jc w:val="both"/>
        <w:rPr>
          <w:rFonts w:cs="Times New Roman"/>
          <w:sz w:val="28"/>
          <w:szCs w:val="28"/>
          <w:lang w:val="kk-KZ"/>
        </w:rPr>
      </w:pPr>
    </w:p>
    <w:p w:rsidR="005A4521" w:rsidRDefault="005A4521" w:rsidP="008C37E5">
      <w:pPr>
        <w:ind w:firstLine="709"/>
        <w:jc w:val="both"/>
        <w:rPr>
          <w:rFonts w:cs="Times New Roman"/>
          <w:sz w:val="28"/>
          <w:szCs w:val="28"/>
          <w:lang w:val="kk-KZ"/>
        </w:rPr>
      </w:pPr>
    </w:p>
    <w:p w:rsidR="005A4521" w:rsidRDefault="005A4521" w:rsidP="008C37E5">
      <w:pPr>
        <w:ind w:firstLine="709"/>
        <w:jc w:val="both"/>
        <w:rPr>
          <w:rFonts w:cs="Times New Roman"/>
          <w:sz w:val="28"/>
          <w:szCs w:val="28"/>
          <w:lang w:val="kk-KZ"/>
        </w:rPr>
      </w:pPr>
      <w:bookmarkStart w:id="0" w:name="_GoBack"/>
      <w:bookmarkEnd w:id="0"/>
    </w:p>
    <w:p w:rsidR="004E603D" w:rsidRDefault="004E603D" w:rsidP="008C37E5">
      <w:pPr>
        <w:ind w:firstLine="709"/>
        <w:jc w:val="both"/>
        <w:rPr>
          <w:rFonts w:cs="Times New Roman"/>
          <w:sz w:val="28"/>
          <w:szCs w:val="28"/>
          <w:lang w:val="kk-KZ"/>
        </w:rPr>
      </w:pPr>
    </w:p>
    <w:p w:rsidR="006A3515" w:rsidRDefault="006A3515" w:rsidP="008C37E5">
      <w:pPr>
        <w:ind w:firstLine="709"/>
        <w:jc w:val="both"/>
        <w:rPr>
          <w:rFonts w:cs="Times New Roman"/>
          <w:sz w:val="28"/>
          <w:szCs w:val="28"/>
          <w:lang w:val="kk-KZ"/>
        </w:rPr>
      </w:pPr>
    </w:p>
    <w:p w:rsidR="006A3515" w:rsidRPr="006A3515" w:rsidRDefault="006A3515" w:rsidP="006A3515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6A3515">
        <w:rPr>
          <w:rFonts w:cs="Times New Roman"/>
          <w:sz w:val="28"/>
          <w:szCs w:val="28"/>
          <w:lang w:val="kk-KZ"/>
        </w:rPr>
        <w:t>«КЕЛІСІЛДІ»</w:t>
      </w:r>
    </w:p>
    <w:p w:rsidR="006A3515" w:rsidRPr="006A3515" w:rsidRDefault="006A3515" w:rsidP="006A3515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6A3515">
        <w:rPr>
          <w:rFonts w:cs="Times New Roman"/>
          <w:sz w:val="28"/>
          <w:szCs w:val="28"/>
          <w:lang w:val="kk-KZ"/>
        </w:rPr>
        <w:t>Қазақстан Республикасының</w:t>
      </w:r>
    </w:p>
    <w:p w:rsidR="006A3515" w:rsidRPr="006A3515" w:rsidRDefault="006A3515" w:rsidP="006A3515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6A3515">
        <w:rPr>
          <w:rFonts w:cs="Times New Roman"/>
          <w:sz w:val="28"/>
          <w:szCs w:val="28"/>
          <w:lang w:val="kk-KZ"/>
        </w:rPr>
        <w:t xml:space="preserve">Жасанды интеллект және цифрлық </w:t>
      </w:r>
    </w:p>
    <w:p w:rsidR="006A3515" w:rsidRPr="008C37E5" w:rsidRDefault="006A3515" w:rsidP="006A3515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6A3515">
        <w:rPr>
          <w:rFonts w:cs="Times New Roman"/>
          <w:sz w:val="28"/>
          <w:szCs w:val="28"/>
          <w:lang w:val="kk-KZ"/>
        </w:rPr>
        <w:t>даму министрлігі</w:t>
      </w:r>
    </w:p>
    <w:sectPr w:rsidR="006A3515" w:rsidRPr="008C37E5" w:rsidSect="00824162">
      <w:headerReference w:type="default" r:id="rId26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1A5" w:rsidRDefault="009A41A5" w:rsidP="008D6C48">
      <w:r>
        <w:separator/>
      </w:r>
    </w:p>
  </w:endnote>
  <w:endnote w:type="continuationSeparator" w:id="0">
    <w:p w:rsidR="009A41A5" w:rsidRDefault="009A41A5" w:rsidP="008D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1A5" w:rsidRDefault="009A41A5" w:rsidP="008D6C48">
      <w:r>
        <w:separator/>
      </w:r>
    </w:p>
  </w:footnote>
  <w:footnote w:type="continuationSeparator" w:id="0">
    <w:p w:rsidR="009A41A5" w:rsidRDefault="009A41A5" w:rsidP="008D6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76711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D6C48" w:rsidRPr="008D6C48" w:rsidRDefault="008D6C48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8D6C48">
          <w:rPr>
            <w:rFonts w:ascii="Times New Roman" w:hAnsi="Times New Roman"/>
            <w:sz w:val="28"/>
            <w:szCs w:val="28"/>
          </w:rPr>
          <w:fldChar w:fldCharType="begin"/>
        </w:r>
        <w:r w:rsidRPr="008D6C4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D6C48">
          <w:rPr>
            <w:rFonts w:ascii="Times New Roman" w:hAnsi="Times New Roman"/>
            <w:sz w:val="28"/>
            <w:szCs w:val="28"/>
          </w:rPr>
          <w:fldChar w:fldCharType="separate"/>
        </w:r>
        <w:r w:rsidR="005A4521">
          <w:rPr>
            <w:rFonts w:ascii="Times New Roman" w:hAnsi="Times New Roman"/>
            <w:noProof/>
            <w:sz w:val="28"/>
            <w:szCs w:val="28"/>
          </w:rPr>
          <w:t>3</w:t>
        </w:r>
        <w:r w:rsidRPr="008D6C4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D6C48" w:rsidRPr="008D6C48" w:rsidRDefault="008D6C48">
    <w:pPr>
      <w:pStyle w:val="a3"/>
      <w:rPr>
        <w:rFonts w:ascii="Times New Roman" w:hAnsi="Times New Roman"/>
        <w:sz w:val="28"/>
        <w:szCs w:val="28"/>
      </w:rPr>
    </w:pPr>
  </w:p>
  <w:p w:rsidR="003D52A9" w:rsidRDefault="009A41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7E7"/>
    <w:rsid w:val="00016588"/>
    <w:rsid w:val="00031489"/>
    <w:rsid w:val="00052F6E"/>
    <w:rsid w:val="00095AE4"/>
    <w:rsid w:val="000F0DAA"/>
    <w:rsid w:val="000F2D2B"/>
    <w:rsid w:val="00104FAC"/>
    <w:rsid w:val="001249A6"/>
    <w:rsid w:val="00191EC9"/>
    <w:rsid w:val="00193FBE"/>
    <w:rsid w:val="00200D07"/>
    <w:rsid w:val="00210835"/>
    <w:rsid w:val="00222904"/>
    <w:rsid w:val="00296D2D"/>
    <w:rsid w:val="002A1CB2"/>
    <w:rsid w:val="002C1023"/>
    <w:rsid w:val="002F08ED"/>
    <w:rsid w:val="003145AB"/>
    <w:rsid w:val="00345350"/>
    <w:rsid w:val="00354936"/>
    <w:rsid w:val="0039110E"/>
    <w:rsid w:val="004012B2"/>
    <w:rsid w:val="0046571C"/>
    <w:rsid w:val="00495E09"/>
    <w:rsid w:val="004B0F91"/>
    <w:rsid w:val="004D4A61"/>
    <w:rsid w:val="004E603D"/>
    <w:rsid w:val="005125F2"/>
    <w:rsid w:val="00560FC6"/>
    <w:rsid w:val="00562072"/>
    <w:rsid w:val="005A1B5F"/>
    <w:rsid w:val="005A4521"/>
    <w:rsid w:val="005C5B58"/>
    <w:rsid w:val="005D3F0C"/>
    <w:rsid w:val="00615841"/>
    <w:rsid w:val="00616AB8"/>
    <w:rsid w:val="00620706"/>
    <w:rsid w:val="00657917"/>
    <w:rsid w:val="006A3515"/>
    <w:rsid w:val="006B3B55"/>
    <w:rsid w:val="006F5E05"/>
    <w:rsid w:val="00725799"/>
    <w:rsid w:val="0078707F"/>
    <w:rsid w:val="007A7905"/>
    <w:rsid w:val="007D0EA0"/>
    <w:rsid w:val="007D38CD"/>
    <w:rsid w:val="007D4CAB"/>
    <w:rsid w:val="00810FC7"/>
    <w:rsid w:val="00814BE6"/>
    <w:rsid w:val="00824162"/>
    <w:rsid w:val="0084351B"/>
    <w:rsid w:val="00845B86"/>
    <w:rsid w:val="008609BC"/>
    <w:rsid w:val="008C37E5"/>
    <w:rsid w:val="008D6C48"/>
    <w:rsid w:val="008F1B13"/>
    <w:rsid w:val="0090777B"/>
    <w:rsid w:val="00971048"/>
    <w:rsid w:val="009752E7"/>
    <w:rsid w:val="009903A3"/>
    <w:rsid w:val="009942F7"/>
    <w:rsid w:val="009A41A5"/>
    <w:rsid w:val="009D6338"/>
    <w:rsid w:val="009F17E7"/>
    <w:rsid w:val="00A13A7F"/>
    <w:rsid w:val="00A71D63"/>
    <w:rsid w:val="00A71E04"/>
    <w:rsid w:val="00A824FC"/>
    <w:rsid w:val="00AE519B"/>
    <w:rsid w:val="00B218E4"/>
    <w:rsid w:val="00B31CDF"/>
    <w:rsid w:val="00BF1300"/>
    <w:rsid w:val="00C0191B"/>
    <w:rsid w:val="00C13D3C"/>
    <w:rsid w:val="00CB43EC"/>
    <w:rsid w:val="00D01C54"/>
    <w:rsid w:val="00D97589"/>
    <w:rsid w:val="00DD6C15"/>
    <w:rsid w:val="00DF3C3C"/>
    <w:rsid w:val="00E47726"/>
    <w:rsid w:val="00E603B4"/>
    <w:rsid w:val="00EC68EA"/>
    <w:rsid w:val="00F03ADE"/>
    <w:rsid w:val="00F16841"/>
    <w:rsid w:val="00F251DD"/>
    <w:rsid w:val="00F46749"/>
    <w:rsid w:val="00F51DC6"/>
    <w:rsid w:val="00F723A1"/>
    <w:rsid w:val="00F73CC0"/>
    <w:rsid w:val="00F92345"/>
    <w:rsid w:val="00FC5BD0"/>
    <w:rsid w:val="00FC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F422F"/>
  <w15:chartTrackingRefBased/>
  <w15:docId w15:val="{03E11667-E17D-43A1-B720-6F8B2DE62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7E7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6571C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4657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57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657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qFormat/>
    <w:rsid w:val="0046571C"/>
    <w:pPr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46571C"/>
    <w:rPr>
      <w:rFonts w:eastAsiaTheme="minorEastAsia" w:cs="Times New Roman"/>
      <w:lang w:eastAsia="ru-RU"/>
    </w:rPr>
  </w:style>
  <w:style w:type="paragraph" w:styleId="a5">
    <w:name w:val="Normal (Web)"/>
    <w:basedOn w:val="a"/>
    <w:uiPriority w:val="99"/>
    <w:unhideWhenUsed/>
    <w:qFormat/>
    <w:rsid w:val="0046571C"/>
    <w:pPr>
      <w:spacing w:before="100" w:beforeAutospacing="1" w:after="100" w:afterAutospacing="1"/>
    </w:pPr>
    <w:rPr>
      <w:rFonts w:eastAsia="Times New Roman" w:cs="Times New Roman"/>
      <w:lang w:val="en-US" w:eastAsia="en-US"/>
    </w:rPr>
  </w:style>
  <w:style w:type="paragraph" w:styleId="a6">
    <w:name w:val="List Paragraph"/>
    <w:basedOn w:val="a"/>
    <w:uiPriority w:val="34"/>
    <w:qFormat/>
    <w:rsid w:val="0046571C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table" w:styleId="a7">
    <w:name w:val="Table Grid"/>
    <w:basedOn w:val="a1"/>
    <w:rsid w:val="009F1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qFormat/>
    <w:rsid w:val="009F1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semiHidden/>
    <w:unhideWhenUsed/>
    <w:rsid w:val="009F17E7"/>
    <w:rPr>
      <w:rFonts w:ascii="Times New Roman" w:hAnsi="Times New Roman" w:cs="Times New Roman" w:hint="default"/>
      <w:color w:val="333399"/>
      <w:u w:val="single"/>
    </w:rPr>
  </w:style>
  <w:style w:type="paragraph" w:styleId="aa">
    <w:name w:val="footer"/>
    <w:basedOn w:val="a"/>
    <w:link w:val="ab"/>
    <w:uiPriority w:val="99"/>
    <w:unhideWhenUsed/>
    <w:rsid w:val="008D6C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6C48"/>
    <w:rPr>
      <w:rFonts w:ascii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D6C1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D6C15"/>
    <w:rPr>
      <w:rFonts w:ascii="Segoe UI" w:hAnsi="Segoe UI" w:cs="Segoe UI"/>
      <w:sz w:val="18"/>
      <w:szCs w:val="18"/>
      <w:lang w:eastAsia="ru-RU"/>
    </w:rPr>
  </w:style>
  <w:style w:type="character" w:customStyle="1" w:styleId="s211">
    <w:name w:val="s211"/>
    <w:rsid w:val="00620706"/>
  </w:style>
  <w:style w:type="paragraph" w:customStyle="1" w:styleId="pc">
    <w:name w:val="pc"/>
    <w:basedOn w:val="a"/>
    <w:rsid w:val="009D6338"/>
    <w:pPr>
      <w:jc w:val="center"/>
    </w:pPr>
    <w:rPr>
      <w:rFonts w:eastAsia="Times New Roman" w:cs="Times New Roman"/>
      <w:color w:val="000000"/>
      <w:lang w:val="kk-KZ" w:eastAsia="kk-KZ"/>
    </w:rPr>
  </w:style>
  <w:style w:type="character" w:customStyle="1" w:styleId="s0">
    <w:name w:val="s0"/>
    <w:qFormat/>
    <w:rsid w:val="00193FB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y2iqfc">
    <w:name w:val="y2iqfc"/>
    <w:basedOn w:val="a0"/>
    <w:rsid w:val="008C3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kaz/docs/V2000020955" TargetMode="External"/><Relationship Id="rId13" Type="http://schemas.openxmlformats.org/officeDocument/2006/relationships/hyperlink" Target="http://10.61.42.188/kaz/docs/V2000020955" TargetMode="External"/><Relationship Id="rId18" Type="http://schemas.openxmlformats.org/officeDocument/2006/relationships/hyperlink" Target="http://10.61.42.188/kaz/docs/V2000020955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10.61.42.188/kaz/docs/V2000020955" TargetMode="External"/><Relationship Id="rId7" Type="http://schemas.openxmlformats.org/officeDocument/2006/relationships/hyperlink" Target="http://10.61.42.188/kaz/docs/V2000020955" TargetMode="External"/><Relationship Id="rId12" Type="http://schemas.openxmlformats.org/officeDocument/2006/relationships/hyperlink" Target="http://10.61.42.188/kaz/docs/V2000020955" TargetMode="External"/><Relationship Id="rId17" Type="http://schemas.openxmlformats.org/officeDocument/2006/relationships/hyperlink" Target="http://10.61.42.188/kaz/docs/V2000020955" TargetMode="External"/><Relationship Id="rId25" Type="http://schemas.openxmlformats.org/officeDocument/2006/relationships/hyperlink" Target="http://10.61.42.188/kaz/docs/V2000020955" TargetMode="External"/><Relationship Id="rId2" Type="http://schemas.openxmlformats.org/officeDocument/2006/relationships/styles" Target="styles.xml"/><Relationship Id="rId16" Type="http://schemas.openxmlformats.org/officeDocument/2006/relationships/hyperlink" Target="http://10.61.42.188/kaz/docs/V2000020955" TargetMode="External"/><Relationship Id="rId20" Type="http://schemas.openxmlformats.org/officeDocument/2006/relationships/hyperlink" Target="http://10.61.42.188/kaz/docs/V2000020955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10.61.42.188/kaz/docs/V2000020955" TargetMode="External"/><Relationship Id="rId24" Type="http://schemas.openxmlformats.org/officeDocument/2006/relationships/hyperlink" Target="http://10.61.42.188/kaz/docs/V200002095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10.61.42.188/kaz/docs/V2000020955" TargetMode="External"/><Relationship Id="rId23" Type="http://schemas.openxmlformats.org/officeDocument/2006/relationships/hyperlink" Target="http://10.61.42.188/kaz/docs/V2000020955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10.61.42.188/kaz/docs/V2000020955" TargetMode="External"/><Relationship Id="rId19" Type="http://schemas.openxmlformats.org/officeDocument/2006/relationships/hyperlink" Target="http://10.61.42.188/kaz/docs/V20000209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0.61.42.188/kaz/docs/V2000020955" TargetMode="External"/><Relationship Id="rId14" Type="http://schemas.openxmlformats.org/officeDocument/2006/relationships/hyperlink" Target="http://10.61.42.188/kaz/docs/V2000020955" TargetMode="External"/><Relationship Id="rId22" Type="http://schemas.openxmlformats.org/officeDocument/2006/relationships/hyperlink" Target="http://10.61.42.188/kaz/docs/V2000020955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E8DB6-9D88-432A-AC58-806A18793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Нургалиева Алмагуль Жанабаевна</dc:creator>
  <cp:keywords/>
  <dc:description/>
  <cp:lastModifiedBy>Жанат Камиева</cp:lastModifiedBy>
  <cp:revision>6</cp:revision>
  <dcterms:created xsi:type="dcterms:W3CDTF">2026-05-06T06:50:00Z</dcterms:created>
  <dcterms:modified xsi:type="dcterms:W3CDTF">2026-05-22T12:45:00Z</dcterms:modified>
</cp:coreProperties>
</file>